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298" w:type="dxa"/>
        <w:tblInd w:w="108" w:type="dxa"/>
        <w:tblLayout w:type="fixed"/>
        <w:tblLook w:val="04A0"/>
      </w:tblPr>
      <w:tblGrid>
        <w:gridCol w:w="1581"/>
        <w:gridCol w:w="3220"/>
        <w:gridCol w:w="10246"/>
        <w:gridCol w:w="1255"/>
        <w:gridCol w:w="23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747854" w:rsidRPr="0073392C" w:rsidTr="00747854">
        <w:trPr>
          <w:trHeight w:val="31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bookmarkStart w:id="0" w:name="RANGE!A1:D44"/>
            <w:bookmarkEnd w:id="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22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20"/>
            </w:tblGrid>
            <w:tr w:rsidR="00747854" w:rsidRPr="0073392C" w:rsidTr="00470194">
              <w:trPr>
                <w:trHeight w:val="310"/>
                <w:tblCellSpacing w:w="0" w:type="dxa"/>
              </w:trPr>
              <w:tc>
                <w:tcPr>
                  <w:tcW w:w="1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47854" w:rsidRPr="00747854" w:rsidRDefault="00747854" w:rsidP="0074785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350"/>
        </w:trPr>
        <w:tc>
          <w:tcPr>
            <w:tcW w:w="1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FE3" w:rsidRDefault="00FF3ACA" w:rsidP="00EA6F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  <w:r w:rsidR="00AF5385">
              <w:rPr>
                <w:rFonts w:ascii="Times New Roman" w:hAnsi="Times New Roman"/>
                <w:bCs/>
                <w:sz w:val="28"/>
                <w:szCs w:val="28"/>
              </w:rPr>
              <w:t xml:space="preserve"> № 2</w:t>
            </w: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A6FE3" w:rsidRDefault="00EA6FE3" w:rsidP="00EA6F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7854" w:rsidRPr="00FF3ACA" w:rsidRDefault="00EA6FE3" w:rsidP="00EA6F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747854" w:rsidRPr="00FF3ACA">
              <w:rPr>
                <w:rFonts w:ascii="Times New Roman" w:hAnsi="Times New Roman"/>
                <w:bCs/>
                <w:sz w:val="28"/>
                <w:szCs w:val="28"/>
              </w:rPr>
              <w:t>оказател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="00747854"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 оценки эффективности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350"/>
        </w:trPr>
        <w:tc>
          <w:tcPr>
            <w:tcW w:w="1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854" w:rsidRPr="00FF3ACA" w:rsidRDefault="00747854" w:rsidP="00AF53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деятельности </w:t>
            </w:r>
            <w:r w:rsidR="00FF3ACA" w:rsidRPr="00FF3ACA">
              <w:rPr>
                <w:rFonts w:ascii="Times New Roman" w:hAnsi="Times New Roman"/>
                <w:bCs/>
                <w:sz w:val="28"/>
                <w:szCs w:val="28"/>
              </w:rPr>
              <w:t>МУ «ЦСО ГПВ</w:t>
            </w:r>
            <w:r w:rsidR="00EA6FE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F3ACA" w:rsidRPr="00FF3AC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gramStart"/>
            <w:r w:rsidR="00EA6FE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F3ACA" w:rsidRPr="00FF3ACA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proofErr w:type="spellEnd"/>
            <w:proofErr w:type="gramEnd"/>
            <w:r w:rsidR="00FF3ACA" w:rsidRPr="00FF3ACA">
              <w:rPr>
                <w:rFonts w:ascii="Times New Roman" w:hAnsi="Times New Roman"/>
                <w:bCs/>
                <w:sz w:val="28"/>
                <w:szCs w:val="28"/>
              </w:rPr>
              <w:t xml:space="preserve"> №1 г. Волгодонска»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350"/>
        </w:trPr>
        <w:tc>
          <w:tcPr>
            <w:tcW w:w="1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854" w:rsidRPr="00747854" w:rsidRDefault="00747854" w:rsidP="003A3BD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31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93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8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78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478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645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  <w:r w:rsidR="001D0A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Основная деятельность учреждения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EA6FE3">
        <w:trPr>
          <w:trHeight w:val="93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1.1.</w:t>
            </w:r>
            <w:r w:rsidRPr="00747854">
              <w:rPr>
                <w:rFonts w:ascii="Times New Roman" w:hAnsi="Times New Roman"/>
                <w:sz w:val="14"/>
                <w:szCs w:val="14"/>
              </w:rPr>
              <w:t xml:space="preserve">                           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1D0A02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A02" w:rsidRDefault="00747854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</w:t>
            </w:r>
            <w:r w:rsidR="001D0A02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 в полном объеме</w:t>
            </w:r>
            <w:r w:rsidR="001D0A0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62178" w:rsidRDefault="00362178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62178" w:rsidRDefault="00362178" w:rsidP="003621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Объем выполненного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задания определяется  как отношение количества фактически оказанных услуг в учреждении к объему социальных услуг, планируемых к оказанию за отчетный период согласно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>аданию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854" w:rsidRPr="00747854" w:rsidRDefault="00362178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br/>
              <w:t xml:space="preserve">Пункты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A6FE3" w:rsidRPr="0073392C" w:rsidTr="0003727E">
        <w:trPr>
          <w:trHeight w:val="93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E3" w:rsidRPr="00747854" w:rsidRDefault="00EA6FE3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1024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EA6FE3" w:rsidRDefault="00EA6FE3" w:rsidP="00DE3AE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мер противопожарной и антитеррористической безопасности, правил по охране труда,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 правил.</w:t>
            </w:r>
          </w:p>
          <w:p w:rsidR="00DE3AEB" w:rsidRDefault="00DE3AEB" w:rsidP="00DE3AEB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AEB" w:rsidRDefault="00DE3AEB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сезону, в том числе отсутствие предписаний, представлений, замечаний со стороны контролирующих и надзорных органов по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t>огам проведенных проверок либо отсутствие самих проверок.</w:t>
            </w:r>
          </w:p>
          <w:p w:rsidR="003849D6" w:rsidRDefault="003849D6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1452" w:rsidRDefault="00DE3AEB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Наличие замечаний, исполненных в соответствии со сроками, указанными в предписаниях, представлениях, предложениях</w:t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. </w:t>
            </w:r>
          </w:p>
          <w:p w:rsidR="003849D6" w:rsidRDefault="003849D6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3AEB" w:rsidRPr="00747854" w:rsidRDefault="00DE3AEB" w:rsidP="003849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3AEB">
              <w:rPr>
                <w:rFonts w:ascii="Times New Roman" w:hAnsi="Times New Roman"/>
                <w:color w:val="000000"/>
                <w:sz w:val="24"/>
                <w:szCs w:val="24"/>
              </w:rPr>
              <w:t>Наличие  неисполненных в срок предписаний, представлений, предложений или исполненных с нарушением указанных сроков.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AEB" w:rsidRPr="00DD16C9" w:rsidRDefault="00773AE2" w:rsidP="00DD16C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</w:t>
            </w:r>
            <w:r w:rsidR="00DE3AEB" w:rsidRPr="00DD16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баллов </w:t>
            </w:r>
          </w:p>
          <w:p w:rsidR="00AE41FC" w:rsidRDefault="00AE41FC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49D6" w:rsidRDefault="003849D6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49D6" w:rsidRDefault="006A37B7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  <w:p w:rsidR="003849D6" w:rsidRDefault="003849D6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49D6" w:rsidRDefault="003849D6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49D6" w:rsidRDefault="003849D6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49D6" w:rsidRDefault="003849D6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49D6" w:rsidRDefault="003849D6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6159A" w:rsidRDefault="0066159A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F543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849D6" w:rsidRDefault="003849D6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849D6" w:rsidRDefault="003849D6" w:rsidP="00384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6FE3" w:rsidRPr="00DE3AEB" w:rsidRDefault="0066159A" w:rsidP="003849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</w:rPr>
            </w:pPr>
          </w:p>
        </w:tc>
      </w:tr>
      <w:tr w:rsidR="00EA6FE3" w:rsidRPr="0073392C" w:rsidTr="00EA6FE3">
        <w:trPr>
          <w:trHeight w:val="748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6FE3" w:rsidRPr="00747854" w:rsidRDefault="00EA6FE3" w:rsidP="001D0A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E3" w:rsidRPr="00747854" w:rsidRDefault="00EA6FE3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E3" w:rsidRPr="00747854" w:rsidRDefault="00EA6FE3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D41B6" w:rsidRPr="0073392C" w:rsidTr="0073392C">
        <w:trPr>
          <w:trHeight w:val="66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41B6" w:rsidRPr="00747854" w:rsidRDefault="00CD41B6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Оснащенность учреждения помещениями,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оборудованием, техническими и иными  средствами, необходимыми для 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Соответствие созданных в учреждении условий проживания 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действующим требованиям, в том числе: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41B6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41B6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66364" w:rsidRDefault="0016636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D41B6" w:rsidRPr="00747854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</w:p>
          <w:p w:rsidR="00CD41B6" w:rsidRPr="00747854" w:rsidRDefault="00CD41B6" w:rsidP="003A3B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CD41B6" w:rsidRPr="0073392C" w:rsidTr="00EA6FE3">
        <w:trPr>
          <w:trHeight w:val="2286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1B6" w:rsidRPr="00747854" w:rsidRDefault="00CD41B6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41B6" w:rsidRPr="00747854" w:rsidRDefault="00CD41B6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EA6F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СанПиНу</w:t>
            </w:r>
            <w:proofErr w:type="spellEnd"/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2.1.2.2564-09 «Гигиенические требования к размещению, устройству, оборудованию, содержанию объектов организаций здравоохранения и социального обслуживания, предназначенных для постоянного проживания»,  установленным социальным нормам и нормативам по обеспечению граждан одеждой, обувью, мягким инвентарем, продуктами питания, мебелью и предметами длительного пользования, а также положениям государственных стандартов социального обслуживания, положениям порядков предоставления социальных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B6" w:rsidRPr="00747854" w:rsidRDefault="00CD41B6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141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массовой заболеваемости обслуживаемых граждан инфекционными заболеваниями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 случаев массовой заболеваемости вследствие надлежащей организации профилактической работы 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CD41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Pr="00747854" w:rsidRDefault="00747854" w:rsidP="00CD41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6 баллов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226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Удовлетворенность граждан  качеством  и доступностью предоставления социальных услуг 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Положительные р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езультаты опроса (в форме анкетирования) граждан о качестве и доступности предоставления социальных услуг в учреждении</w:t>
            </w:r>
            <w:r w:rsidR="00CD41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72076" w:rsidRDefault="00272076" w:rsidP="00747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47854" w:rsidRDefault="00747854" w:rsidP="006D2A3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6D2A3D" w:rsidRPr="006D2A3D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Положительные результаты независимой оценки качества предоставления социальных услуг</w:t>
            </w:r>
            <w:r w:rsidR="006D2A3D" w:rsidRPr="006D2A3D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6D2A3D" w:rsidRPr="006D2A3D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.</w:t>
            </w:r>
          </w:p>
          <w:p w:rsidR="00DE3AEB" w:rsidRPr="00DE3AEB" w:rsidRDefault="00DE3AEB" w:rsidP="006D2A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3B">
              <w:rPr>
                <w:rFonts w:ascii="Times New Roman" w:hAnsi="Times New Roman"/>
                <w:color w:val="000000"/>
                <w:sz w:val="24"/>
                <w:szCs w:val="24"/>
              </w:rPr>
              <w:t>Наличие письменных жалоб, поступивших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CD41B6" w:rsidRDefault="00CD41B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D2A3D" w:rsidRDefault="006D2A3D" w:rsidP="006D2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  <w:p w:rsidR="00DE3AEB" w:rsidRDefault="00DE3AEB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854" w:rsidRPr="00DE3AEB" w:rsidRDefault="001F408E" w:rsidP="003629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103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инновационной деятельности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Достижение позитивных результатов работы в условиях новых эффективных авторских социальных технологий по социальному обслуживанию населения, разработанных и внедренных  в работу учреждения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6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97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73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Создание попечительского совета в учреждении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</w:t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3A3BD8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202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информационно-разъяснительной работы среди граждан, а также популяризация деятельности учреждения 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1B6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Наличие в учреждении стендов с информацией о  перечне предоставляемых услуг,  в том числе на платной основе, о поставщиках социальных услуг, о правах и обязанностях граждан, получающих социальные услуги,  о составе попечительского совета, о действующем социальном законодательстве и с другой информацией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854" w:rsidRPr="00747854" w:rsidRDefault="00747854" w:rsidP="00B41A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br/>
              <w:t>Наличие в учреждении официального Интернет-сайта и его системное сопровождение</w:t>
            </w:r>
            <w:r w:rsidR="00CD4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EA6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="005832B7">
              <w:rPr>
                <w:rFonts w:ascii="Times New Roman" w:hAnsi="Times New Roman"/>
                <w:sz w:val="24"/>
                <w:szCs w:val="24"/>
              </w:rPr>
              <w:t>5</w:t>
            </w:r>
            <w:r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540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II.</w:t>
            </w:r>
            <w:r w:rsidR="002720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6D1872">
        <w:trPr>
          <w:trHeight w:val="253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Своевременность  представления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6" w:rsidRDefault="00747854" w:rsidP="00362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Соблюдение  сроков, установленных порядков и форм представления сведений, отчето</w:t>
            </w:r>
            <w:r w:rsidR="00272076">
              <w:rPr>
                <w:rFonts w:ascii="Times New Roman" w:hAnsi="Times New Roman"/>
                <w:sz w:val="24"/>
                <w:szCs w:val="24"/>
              </w:rPr>
              <w:t>в и статистической</w:t>
            </w:r>
            <w:r w:rsidR="00362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2076">
              <w:rPr>
                <w:rFonts w:ascii="Times New Roman" w:hAnsi="Times New Roman"/>
                <w:sz w:val="24"/>
                <w:szCs w:val="24"/>
              </w:rPr>
              <w:t>отчетности</w:t>
            </w:r>
            <w:r w:rsidR="00362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6D1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5 баллов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486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Целевое и эффективное использование бюджетных и внебюджетных средств, в том числе в рамках государственного задания;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эффективность </w:t>
            </w:r>
            <w:proofErr w:type="spellStart"/>
            <w:proofErr w:type="gramStart"/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расходо</w:t>
            </w:r>
            <w:r w:rsidR="007D2C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вания</w:t>
            </w:r>
            <w:proofErr w:type="spellEnd"/>
            <w:proofErr w:type="gramEnd"/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полученных от взимания платы с граждан за предоставление социальных услуг, в частности, в учреждениях психоневрологического профиля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C8B" w:rsidRDefault="00747854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Отсутствие  просроченной дебиторской и кредиторской задолженности  и нарушений финансово-хозяйственной деятельности, приведших к нецелевому и неэффективному расходованию бюджетных сре</w:t>
            </w:r>
            <w:proofErr w:type="gramStart"/>
            <w:r w:rsidRPr="00747854">
              <w:rPr>
                <w:rFonts w:ascii="Times New Roman" w:hAnsi="Times New Roman"/>
                <w:sz w:val="24"/>
                <w:szCs w:val="24"/>
              </w:rPr>
              <w:t>дств в т</w:t>
            </w:r>
            <w:proofErr w:type="gramEnd"/>
            <w:r w:rsidRPr="00747854">
              <w:rPr>
                <w:rFonts w:ascii="Times New Roman" w:hAnsi="Times New Roman"/>
                <w:sz w:val="24"/>
                <w:szCs w:val="24"/>
              </w:rPr>
              <w:t>ечение учетного периода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62C8B" w:rsidRDefault="00462C8B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462C8B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8B">
              <w:rPr>
                <w:rFonts w:ascii="Times New Roman" w:hAnsi="Times New Roman"/>
                <w:sz w:val="24"/>
                <w:szCs w:val="24"/>
              </w:rPr>
              <w:t>Наличие просроченной дебиторской и кредиторской задолженности в течение учетного периода</w:t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  <w:t>.</w:t>
            </w:r>
          </w:p>
          <w:p w:rsidR="00462C8B" w:rsidRPr="00462C8B" w:rsidRDefault="00462C8B" w:rsidP="00462C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Pr="00462C8B" w:rsidRDefault="00462C8B" w:rsidP="00462C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C8B">
              <w:rPr>
                <w:rFonts w:ascii="Times New Roman" w:hAnsi="Times New Roman"/>
                <w:sz w:val="24"/>
                <w:szCs w:val="24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462C8B">
              <w:rPr>
                <w:rFonts w:ascii="Times New Roman" w:hAnsi="Times New Roman"/>
                <w:sz w:val="24"/>
                <w:szCs w:val="24"/>
              </w:rPr>
              <w:br w:type="page"/>
              <w:t>.</w:t>
            </w:r>
          </w:p>
          <w:p w:rsidR="00272076" w:rsidRDefault="00272076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93B">
              <w:rPr>
                <w:rFonts w:ascii="Times New Roman" w:hAnsi="Times New Roman"/>
                <w:sz w:val="24"/>
                <w:szCs w:val="24"/>
              </w:rPr>
              <w:t>Наличие нормативного правового акта, регулирующего расходование средств, полученных  от граждан за оказанные платные социальные услуги, в частности, в учреждениях психоневрологического профиля,  целевое использование указанных средств</w:t>
            </w:r>
            <w:r w:rsidRPr="0036293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6293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272076" w:rsidRPr="003629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2076" w:rsidRDefault="00272076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7854" w:rsidRPr="00747854" w:rsidRDefault="00747854" w:rsidP="007478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Нормативное регулирование расходования средств, полученных в качестве благотворительной и спонсорской помощи</w:t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6" w:rsidRDefault="0027207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  <w:p w:rsidR="00272076" w:rsidRDefault="0027207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272076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462C8B" w:rsidP="00462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  <w:t xml:space="preserve">    нет</w:t>
            </w: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166364" w:rsidP="000D6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2C8B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462C8B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293B">
              <w:rPr>
                <w:rFonts w:ascii="Times New Roman" w:hAnsi="Times New Roman"/>
                <w:sz w:val="24"/>
                <w:szCs w:val="24"/>
              </w:rPr>
              <w:t>3</w:t>
            </w:r>
            <w:r w:rsidR="00747854" w:rsidRPr="0036293B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 w:rsidRPr="0036293B">
              <w:rPr>
                <w:rFonts w:ascii="Times New Roman" w:hAnsi="Times New Roman"/>
                <w:sz w:val="24"/>
                <w:szCs w:val="24"/>
              </w:rPr>
              <w:t>а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272076" w:rsidRDefault="00272076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076" w:rsidRDefault="00272076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364" w:rsidRDefault="00166364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7854" w:rsidRPr="00747854" w:rsidRDefault="00747854" w:rsidP="00272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 балла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615"/>
        </w:trPr>
        <w:tc>
          <w:tcPr>
            <w:tcW w:w="1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7854">
              <w:rPr>
                <w:rFonts w:ascii="Times New Roman" w:hAnsi="Times New Roman"/>
                <w:color w:val="000000"/>
                <w:sz w:val="28"/>
                <w:szCs w:val="28"/>
              </w:rPr>
              <w:t>III. Деятельность учреждения (руководителя), направленная на работу с кадрами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154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A31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Доля укомплектованности, составляющая 100 %</w:t>
            </w:r>
            <w:r w:rsidR="00272076">
              <w:rPr>
                <w:rFonts w:ascii="Times New Roman" w:hAnsi="Times New Roman"/>
                <w:sz w:val="24"/>
                <w:szCs w:val="24"/>
              </w:rPr>
              <w:t>.</w:t>
            </w:r>
            <w:r w:rsidRPr="0074785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A31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10 баллов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1823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сроков повышения квалификации работников учреждения, непосредственно оказывающих социальные услуги гражданам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076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Соблюдение установленных сроков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повышения квалификации работников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27207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47854" w:rsidRPr="00747854" w:rsidRDefault="00DB0F05" w:rsidP="00DB0F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врачей, педагогических работников и 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среднего медицинского персонала с получением сертификата специалиста или присвоением квалификационной категории не реже, чем 1 раз в 5,1 - 6 лет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  <w:r w:rsidR="002720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Для иных специалистов и социальных работников - не реже, чем 1 раз в 3,1 - 5 лет</w:t>
            </w:r>
            <w:r w:rsidR="00FF3A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47854"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268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Доведение средней заработной платы соответствующих категорий работников учреждения до установленных соотношений среднемесячной заработной платы в регионе в соответствии с региональной «дорожной картой». 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Соблюдение установленных учреждению показателей соотношения средней заработной платы соответствующей категории работников учреждения и доведения их в установленные сроки до среднемесячной заработной платы по субъектам Российской Федерации</w:t>
            </w:r>
            <w:r w:rsidR="007D2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6A37B7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3A3BD8">
        <w:trPr>
          <w:trHeight w:val="1844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предельной доли оплаты труда работников </w:t>
            </w:r>
            <w:proofErr w:type="spellStart"/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 w:rsidR="007D2C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тивно-управленческого</w:t>
            </w:r>
            <w:proofErr w:type="spellEnd"/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персонала в фонде оплаты труда учреждения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Соблюдение установленной учредителем доли оплаты труда работников административно-управленческого персонала в фонде оплаты труда учреждения</w:t>
            </w:r>
            <w:r w:rsidR="007D2C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6605E7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47854" w:rsidRPr="00747854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1D0A02">
        <w:trPr>
          <w:trHeight w:val="169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1D0A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целевого соотношения средней заработной платы основного и вспомогательного персонала учреждения</w:t>
            </w:r>
          </w:p>
        </w:tc>
        <w:tc>
          <w:tcPr>
            <w:tcW w:w="10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D2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747854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установленного учредителем целевого соотношения средней заработной платы основного и вспомогательного персонала учреждения</w:t>
            </w:r>
            <w:r w:rsidR="00FF3AC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854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47854" w:rsidRPr="0073392C" w:rsidTr="00747854">
        <w:trPr>
          <w:trHeight w:val="290"/>
        </w:trPr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0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854" w:rsidRPr="00747854" w:rsidRDefault="00747854" w:rsidP="00747854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002C8C" w:rsidRPr="00002C8C" w:rsidRDefault="00002C8C" w:rsidP="00002C8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02C8C" w:rsidRPr="00002C8C" w:rsidSect="0074785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854"/>
    <w:rsid w:val="00002C8C"/>
    <w:rsid w:val="0003727E"/>
    <w:rsid w:val="000D69FD"/>
    <w:rsid w:val="000E18D5"/>
    <w:rsid w:val="00102247"/>
    <w:rsid w:val="00166364"/>
    <w:rsid w:val="001D0A02"/>
    <w:rsid w:val="001F32F5"/>
    <w:rsid w:val="001F408E"/>
    <w:rsid w:val="00200917"/>
    <w:rsid w:val="002146C7"/>
    <w:rsid w:val="00272076"/>
    <w:rsid w:val="00295AD6"/>
    <w:rsid w:val="003228C1"/>
    <w:rsid w:val="00362178"/>
    <w:rsid w:val="0036293B"/>
    <w:rsid w:val="003849D6"/>
    <w:rsid w:val="003A3BD8"/>
    <w:rsid w:val="003C3E7E"/>
    <w:rsid w:val="003C4CD7"/>
    <w:rsid w:val="003C5E83"/>
    <w:rsid w:val="003D69BF"/>
    <w:rsid w:val="00413655"/>
    <w:rsid w:val="00442AEC"/>
    <w:rsid w:val="004502D1"/>
    <w:rsid w:val="00462C8B"/>
    <w:rsid w:val="00470194"/>
    <w:rsid w:val="004A196F"/>
    <w:rsid w:val="004D4D4D"/>
    <w:rsid w:val="005832B7"/>
    <w:rsid w:val="00594779"/>
    <w:rsid w:val="005B29B6"/>
    <w:rsid w:val="00611D33"/>
    <w:rsid w:val="00623BE1"/>
    <w:rsid w:val="006422AA"/>
    <w:rsid w:val="006605E7"/>
    <w:rsid w:val="0066159A"/>
    <w:rsid w:val="00662745"/>
    <w:rsid w:val="006A1452"/>
    <w:rsid w:val="006A37B7"/>
    <w:rsid w:val="006D1872"/>
    <w:rsid w:val="006D2A3D"/>
    <w:rsid w:val="007233D4"/>
    <w:rsid w:val="0073392C"/>
    <w:rsid w:val="007459BB"/>
    <w:rsid w:val="00747854"/>
    <w:rsid w:val="00773AE2"/>
    <w:rsid w:val="00793661"/>
    <w:rsid w:val="007D2CE2"/>
    <w:rsid w:val="007F2080"/>
    <w:rsid w:val="007F76CF"/>
    <w:rsid w:val="008441E5"/>
    <w:rsid w:val="00864299"/>
    <w:rsid w:val="008772A9"/>
    <w:rsid w:val="008858BF"/>
    <w:rsid w:val="008F6008"/>
    <w:rsid w:val="009B10C6"/>
    <w:rsid w:val="009B58FA"/>
    <w:rsid w:val="009C324D"/>
    <w:rsid w:val="00A00ADA"/>
    <w:rsid w:val="00A23A12"/>
    <w:rsid w:val="00A3179D"/>
    <w:rsid w:val="00AE41FC"/>
    <w:rsid w:val="00AF5385"/>
    <w:rsid w:val="00B41AFB"/>
    <w:rsid w:val="00B80197"/>
    <w:rsid w:val="00C23E5B"/>
    <w:rsid w:val="00C95CD5"/>
    <w:rsid w:val="00CC7E7C"/>
    <w:rsid w:val="00CD1D40"/>
    <w:rsid w:val="00CD41B6"/>
    <w:rsid w:val="00DA5C8B"/>
    <w:rsid w:val="00DB0F05"/>
    <w:rsid w:val="00DC7542"/>
    <w:rsid w:val="00DD16C9"/>
    <w:rsid w:val="00DD1890"/>
    <w:rsid w:val="00DD518B"/>
    <w:rsid w:val="00DE3AEB"/>
    <w:rsid w:val="00EA6FE3"/>
    <w:rsid w:val="00EE70D2"/>
    <w:rsid w:val="00EF2C66"/>
    <w:rsid w:val="00F15532"/>
    <w:rsid w:val="00F444EA"/>
    <w:rsid w:val="00F543DA"/>
    <w:rsid w:val="00F62950"/>
    <w:rsid w:val="00F90323"/>
    <w:rsid w:val="00FF1408"/>
    <w:rsid w:val="00FF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A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EEE7-7A70-4D99-B7AB-A05187F8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stolyar</cp:lastModifiedBy>
  <cp:revision>47</cp:revision>
  <cp:lastPrinted>2018-10-02T08:04:00Z</cp:lastPrinted>
  <dcterms:created xsi:type="dcterms:W3CDTF">2014-03-31T11:46:00Z</dcterms:created>
  <dcterms:modified xsi:type="dcterms:W3CDTF">2019-02-28T08:31:00Z</dcterms:modified>
</cp:coreProperties>
</file>